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F0358" w14:textId="5B8985A6" w:rsidR="00CA0A5B" w:rsidRDefault="00CA0A5B" w:rsidP="00CA0A5B">
      <w:pPr>
        <w:spacing w:after="0" w:line="240" w:lineRule="exact"/>
        <w:ind w:left="6372"/>
        <w:jc w:val="both"/>
      </w:pPr>
      <w:bookmarkStart w:id="0" w:name="_GoBack"/>
      <w:bookmarkEnd w:id="0"/>
      <w:r>
        <w:t xml:space="preserve">Załącznik do rozporządzenia Prezesa Rady Ministrów z dnia … 2025 r. (poz. … </w:t>
      </w:r>
      <w:r w:rsidR="00DB479B">
        <w:t>)</w:t>
      </w:r>
    </w:p>
    <w:p w14:paraId="1970D32E" w14:textId="77777777" w:rsidR="00CA0A5B" w:rsidRDefault="00CA0A5B" w:rsidP="00D14291">
      <w:pPr>
        <w:spacing w:after="0" w:line="240" w:lineRule="exact"/>
        <w:jc w:val="both"/>
      </w:pPr>
    </w:p>
    <w:p w14:paraId="1CCCCED0" w14:textId="77777777" w:rsidR="00CA0A5B" w:rsidRDefault="00CA0A5B" w:rsidP="00D14291">
      <w:pPr>
        <w:spacing w:after="0" w:line="240" w:lineRule="exact"/>
        <w:jc w:val="both"/>
      </w:pPr>
    </w:p>
    <w:p w14:paraId="1BEA40B5" w14:textId="77777777" w:rsidR="00D14291" w:rsidRDefault="00D14291" w:rsidP="00D14291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14:paraId="04C11BB4" w14:textId="5B64370E" w:rsidR="00D14291" w:rsidRDefault="00D14291" w:rsidP="00D14291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14:paraId="7F50787E" w14:textId="5D687A68" w:rsidR="00D14291" w:rsidRPr="0004148D" w:rsidRDefault="00D14291" w:rsidP="00D14291">
      <w:pPr>
        <w:spacing w:after="0" w:line="240" w:lineRule="exact"/>
        <w:jc w:val="center"/>
        <w:rPr>
          <w:rFonts w:ascii="Fira Sans" w:hAnsi="Fira Sans"/>
          <w:b/>
          <w:sz w:val="24"/>
          <w:szCs w:val="24"/>
        </w:rPr>
      </w:pPr>
      <w:r w:rsidRPr="0004148D">
        <w:rPr>
          <w:rFonts w:ascii="Fira Sans" w:hAnsi="Fira Sans"/>
          <w:sz w:val="24"/>
          <w:szCs w:val="24"/>
        </w:rPr>
        <w:t xml:space="preserve">WZÓR LEGITYMACJI ANKIETERA </w:t>
      </w:r>
      <w:r>
        <w:rPr>
          <w:rFonts w:ascii="Fira Sans" w:hAnsi="Fira Sans"/>
          <w:sz w:val="24"/>
          <w:szCs w:val="24"/>
        </w:rPr>
        <w:t xml:space="preserve">STATYSTYCZNEGO </w:t>
      </w:r>
    </w:p>
    <w:p w14:paraId="4D2B6B24" w14:textId="7826B509" w:rsidR="00D14291" w:rsidRDefault="00D14291" w:rsidP="00D14291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</w:p>
    <w:p w14:paraId="6D851473" w14:textId="77777777" w:rsidR="00A26363" w:rsidRDefault="00A26363" w:rsidP="00D14291">
      <w:pPr>
        <w:spacing w:after="0" w:line="240" w:lineRule="exact"/>
        <w:jc w:val="both"/>
        <w:rPr>
          <w:rFonts w:ascii="Fira Sans" w:hAnsi="Fira Sans"/>
          <w:i/>
          <w:sz w:val="19"/>
          <w:szCs w:val="19"/>
        </w:rPr>
      </w:pPr>
    </w:p>
    <w:p w14:paraId="15BA172D" w14:textId="6F78274A" w:rsidR="00D14291" w:rsidRPr="00A26363" w:rsidRDefault="00CA0A5B" w:rsidP="00D14291">
      <w:pPr>
        <w:spacing w:after="0" w:line="240" w:lineRule="exact"/>
        <w:jc w:val="both"/>
        <w:rPr>
          <w:rFonts w:ascii="Fira Sans" w:hAnsi="Fira Sans"/>
          <w:i/>
          <w:sz w:val="19"/>
          <w:szCs w:val="19"/>
        </w:rPr>
      </w:pPr>
      <w:r w:rsidRPr="00CA0A5B">
        <w:rPr>
          <w:rFonts w:ascii="Fira Sans" w:hAnsi="Fira Sans"/>
          <w:i/>
          <w:sz w:val="19"/>
          <w:szCs w:val="19"/>
        </w:rPr>
        <w:t>awers</w:t>
      </w:r>
    </w:p>
    <w:p w14:paraId="1F17DDAF" w14:textId="33649570" w:rsidR="00D14291" w:rsidRDefault="00B93E9D" w:rsidP="00D14291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noProof/>
          <w:sz w:val="19"/>
          <w:szCs w:val="19"/>
          <w:lang w:eastAsia="pl-PL"/>
        </w:rPr>
        <w:drawing>
          <wp:anchor distT="0" distB="0" distL="114300" distR="114300" simplePos="0" relativeHeight="251659264" behindDoc="1" locked="0" layoutInCell="1" allowOverlap="1" wp14:anchorId="5E0EEE5D" wp14:editId="69A3FA6E">
            <wp:simplePos x="0" y="0"/>
            <wp:positionH relativeFrom="column">
              <wp:posOffset>1393998</wp:posOffset>
            </wp:positionH>
            <wp:positionV relativeFrom="paragraph">
              <wp:posOffset>188999</wp:posOffset>
            </wp:positionV>
            <wp:extent cx="3066415" cy="1952625"/>
            <wp:effectExtent l="0" t="0" r="635" b="9525"/>
            <wp:wrapTopAndBottom/>
            <wp:docPr id="4226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6461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4B15875" w14:textId="2702D9A7" w:rsidR="002553BA" w:rsidRDefault="002553BA" w:rsidP="002553BA">
      <w:pPr>
        <w:spacing w:after="60" w:line="240" w:lineRule="exact"/>
        <w:jc w:val="both"/>
        <w:rPr>
          <w:rFonts w:ascii="Fira Sans" w:hAnsi="Fira Sans"/>
          <w:sz w:val="19"/>
          <w:szCs w:val="19"/>
        </w:rPr>
      </w:pPr>
    </w:p>
    <w:p w14:paraId="623A307A" w14:textId="3C62F0F7" w:rsidR="00CA0A5B" w:rsidRPr="00A26363" w:rsidRDefault="00CA0A5B" w:rsidP="00CA0A5B">
      <w:pPr>
        <w:spacing w:after="0" w:line="240" w:lineRule="exact"/>
        <w:jc w:val="both"/>
        <w:rPr>
          <w:rFonts w:ascii="Fira Sans" w:hAnsi="Fira Sans"/>
          <w:i/>
          <w:sz w:val="19"/>
          <w:szCs w:val="19"/>
        </w:rPr>
      </w:pPr>
      <w:r>
        <w:rPr>
          <w:rFonts w:ascii="Fira Sans" w:hAnsi="Fira Sans"/>
          <w:i/>
          <w:sz w:val="19"/>
          <w:szCs w:val="19"/>
        </w:rPr>
        <w:t>re</w:t>
      </w:r>
      <w:r w:rsidRPr="00CA0A5B">
        <w:rPr>
          <w:rFonts w:ascii="Fira Sans" w:hAnsi="Fira Sans"/>
          <w:i/>
          <w:sz w:val="19"/>
          <w:szCs w:val="19"/>
        </w:rPr>
        <w:t>wers</w:t>
      </w:r>
    </w:p>
    <w:p w14:paraId="6D62AF87" w14:textId="350CEB7D" w:rsidR="00CA0A5B" w:rsidRDefault="00B93E9D" w:rsidP="00CA0A5B">
      <w:pPr>
        <w:spacing w:after="0" w:line="240" w:lineRule="exact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noProof/>
          <w:sz w:val="19"/>
          <w:szCs w:val="19"/>
          <w:lang w:eastAsia="pl-PL"/>
        </w:rPr>
        <w:drawing>
          <wp:anchor distT="0" distB="0" distL="114300" distR="114300" simplePos="0" relativeHeight="251661312" behindDoc="1" locked="0" layoutInCell="1" allowOverlap="1" wp14:anchorId="21FB1FD6" wp14:editId="0571C198">
            <wp:simplePos x="0" y="0"/>
            <wp:positionH relativeFrom="column">
              <wp:posOffset>1446415</wp:posOffset>
            </wp:positionH>
            <wp:positionV relativeFrom="paragraph">
              <wp:posOffset>251864</wp:posOffset>
            </wp:positionV>
            <wp:extent cx="3085465" cy="1950085"/>
            <wp:effectExtent l="0" t="0" r="63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6461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465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86EAC0" w14:textId="3D9C6CF6" w:rsidR="00CA0A5B" w:rsidRDefault="00CA0A5B" w:rsidP="002553BA">
      <w:pPr>
        <w:spacing w:after="60" w:line="240" w:lineRule="exact"/>
        <w:jc w:val="both"/>
        <w:rPr>
          <w:rFonts w:ascii="Fira Sans" w:hAnsi="Fira Sans"/>
          <w:sz w:val="19"/>
          <w:szCs w:val="19"/>
        </w:rPr>
      </w:pPr>
    </w:p>
    <w:p w14:paraId="5540307D" w14:textId="6691DBD3" w:rsidR="000C38F2" w:rsidRPr="006A37C5" w:rsidRDefault="000C38F2" w:rsidP="000C38F2">
      <w:p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6A37C5">
        <w:rPr>
          <w:rFonts w:ascii="Fira Sans" w:hAnsi="Fira Sans"/>
          <w:sz w:val="19"/>
          <w:szCs w:val="19"/>
        </w:rPr>
        <w:t>Opis</w:t>
      </w:r>
      <w:r w:rsidR="006A37C5" w:rsidRPr="006A37C5">
        <w:rPr>
          <w:rFonts w:ascii="Fira Sans" w:hAnsi="Fira Sans"/>
          <w:sz w:val="19"/>
          <w:szCs w:val="19"/>
        </w:rPr>
        <w:t xml:space="preserve"> w</w:t>
      </w:r>
      <w:r w:rsidR="006A37C5">
        <w:rPr>
          <w:rFonts w:ascii="Fira Sans" w:hAnsi="Fira Sans"/>
          <w:sz w:val="19"/>
          <w:szCs w:val="19"/>
        </w:rPr>
        <w:t>zoru legitymacji ankietera statystycznego</w:t>
      </w:r>
    </w:p>
    <w:p w14:paraId="1A911D9A" w14:textId="77777777" w:rsidR="000C38F2" w:rsidRPr="006A37C5" w:rsidRDefault="000C38F2" w:rsidP="000C38F2">
      <w:pPr>
        <w:spacing w:after="60" w:line="240" w:lineRule="exact"/>
        <w:jc w:val="both"/>
        <w:rPr>
          <w:rFonts w:ascii="Fira Sans" w:hAnsi="Fira Sans"/>
          <w:sz w:val="19"/>
          <w:szCs w:val="19"/>
        </w:rPr>
      </w:pPr>
    </w:p>
    <w:p w14:paraId="4C296FE4" w14:textId="77777777" w:rsidR="000C38F2" w:rsidRPr="006A37C5" w:rsidRDefault="000C38F2" w:rsidP="000C38F2">
      <w:p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6A37C5">
        <w:rPr>
          <w:rFonts w:ascii="Fira Sans" w:hAnsi="Fira Sans"/>
          <w:sz w:val="19"/>
          <w:szCs w:val="19"/>
        </w:rPr>
        <w:t>I. Awers i rewers</w:t>
      </w:r>
    </w:p>
    <w:p w14:paraId="6CB65A96" w14:textId="1741C88C" w:rsidR="000C38F2" w:rsidRPr="002A12F1" w:rsidRDefault="000C38F2" w:rsidP="000C38F2">
      <w:pPr>
        <w:pStyle w:val="Akapitzlist"/>
        <w:numPr>
          <w:ilvl w:val="1"/>
          <w:numId w:val="15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2A12F1">
        <w:rPr>
          <w:rFonts w:ascii="Fira Sans" w:hAnsi="Fira Sans"/>
          <w:sz w:val="19"/>
          <w:szCs w:val="19"/>
        </w:rPr>
        <w:t xml:space="preserve">Blankiet legitymacji jest wykonany z tworzywa sztucznego – polichlorek winylu formatu ID-1 o wymiarach 53,98 × 85,60 mm, </w:t>
      </w:r>
      <w:proofErr w:type="spellStart"/>
      <w:r w:rsidRPr="002A12F1">
        <w:rPr>
          <w:rFonts w:ascii="Fira Sans" w:hAnsi="Fira Sans"/>
          <w:sz w:val="19"/>
          <w:szCs w:val="19"/>
        </w:rPr>
        <w:t>niewykazującgo</w:t>
      </w:r>
      <w:proofErr w:type="spellEnd"/>
      <w:r w:rsidRPr="002A12F1">
        <w:rPr>
          <w:rFonts w:ascii="Fira Sans" w:hAnsi="Fira Sans"/>
          <w:sz w:val="19"/>
          <w:szCs w:val="19"/>
        </w:rPr>
        <w:t xml:space="preserve"> luminescencji w promieniowaniu ultrafioletowym.</w:t>
      </w:r>
    </w:p>
    <w:p w14:paraId="2ABE27C0" w14:textId="77777777" w:rsidR="000C38F2" w:rsidRDefault="000C38F2" w:rsidP="000C38F2">
      <w:pPr>
        <w:pStyle w:val="Akapitzlist"/>
        <w:numPr>
          <w:ilvl w:val="1"/>
          <w:numId w:val="15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2A12F1">
        <w:rPr>
          <w:rFonts w:ascii="Fira Sans" w:hAnsi="Fira Sans"/>
          <w:sz w:val="19"/>
          <w:szCs w:val="19"/>
        </w:rPr>
        <w:t>Tło giloszowe wykonane offsetem w technice druku irysowego.</w:t>
      </w:r>
    </w:p>
    <w:p w14:paraId="5C07C2F2" w14:textId="77777777" w:rsidR="000C38F2" w:rsidRPr="002A12F1" w:rsidRDefault="000C38F2" w:rsidP="000C38F2">
      <w:pPr>
        <w:pStyle w:val="Akapitzlist"/>
        <w:numPr>
          <w:ilvl w:val="1"/>
          <w:numId w:val="15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AC07A9">
        <w:rPr>
          <w:rFonts w:ascii="Fira Sans" w:hAnsi="Fira Sans"/>
          <w:sz w:val="19"/>
          <w:szCs w:val="19"/>
        </w:rPr>
        <w:t>Blankiet legitymacji jest personaliz</w:t>
      </w:r>
      <w:r>
        <w:rPr>
          <w:rFonts w:ascii="Fira Sans" w:hAnsi="Fira Sans"/>
          <w:sz w:val="19"/>
          <w:szCs w:val="19"/>
        </w:rPr>
        <w:t>owany te</w:t>
      </w:r>
      <w:r w:rsidRPr="00AC07A9">
        <w:rPr>
          <w:rFonts w:ascii="Fira Sans" w:hAnsi="Fira Sans"/>
          <w:sz w:val="19"/>
          <w:szCs w:val="19"/>
        </w:rPr>
        <w:t xml:space="preserve">chniką </w:t>
      </w:r>
      <w:r>
        <w:rPr>
          <w:rFonts w:ascii="Fira Sans" w:hAnsi="Fira Sans"/>
          <w:sz w:val="19"/>
          <w:szCs w:val="19"/>
        </w:rPr>
        <w:t xml:space="preserve">druku </w:t>
      </w:r>
      <w:proofErr w:type="spellStart"/>
      <w:r>
        <w:rPr>
          <w:rFonts w:ascii="Fira Sans" w:hAnsi="Fira Sans"/>
          <w:sz w:val="19"/>
          <w:szCs w:val="19"/>
        </w:rPr>
        <w:t>retransferowego</w:t>
      </w:r>
      <w:proofErr w:type="spellEnd"/>
      <w:r w:rsidRPr="00AC07A9">
        <w:rPr>
          <w:rFonts w:ascii="Fira Sans" w:hAnsi="Fira Sans"/>
          <w:sz w:val="19"/>
          <w:szCs w:val="19"/>
        </w:rPr>
        <w:t>.</w:t>
      </w:r>
    </w:p>
    <w:p w14:paraId="30CEA1B8" w14:textId="77777777" w:rsidR="000C38F2" w:rsidRPr="002A12F1" w:rsidRDefault="000C38F2" w:rsidP="000C38F2">
      <w:pPr>
        <w:pStyle w:val="Akapitzlist"/>
        <w:numPr>
          <w:ilvl w:val="1"/>
          <w:numId w:val="15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2A12F1">
        <w:rPr>
          <w:rFonts w:ascii="Fira Sans" w:hAnsi="Fira Sans"/>
          <w:sz w:val="19"/>
          <w:szCs w:val="19"/>
        </w:rPr>
        <w:t>Po procesie personalizacji awers i rewers legitymacji zabezpiecza się folią niewykazującą luminescencji w promieniowaniu ultrafioletowym.</w:t>
      </w:r>
    </w:p>
    <w:p w14:paraId="021EE797" w14:textId="77777777" w:rsidR="000C38F2" w:rsidRPr="0009005A" w:rsidRDefault="000C38F2" w:rsidP="000C38F2">
      <w:p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09005A">
        <w:rPr>
          <w:rFonts w:ascii="Fira Sans" w:hAnsi="Fira Sans"/>
          <w:sz w:val="19"/>
          <w:szCs w:val="19"/>
        </w:rPr>
        <w:t>II. Awers</w:t>
      </w:r>
    </w:p>
    <w:p w14:paraId="76A733DD" w14:textId="6C47EDB2" w:rsidR="000C38F2" w:rsidRPr="00D66833" w:rsidRDefault="000C38F2" w:rsidP="000C38F2">
      <w:pPr>
        <w:pStyle w:val="Akapitzlist"/>
        <w:numPr>
          <w:ilvl w:val="0"/>
          <w:numId w:val="14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C02DB2">
        <w:rPr>
          <w:rFonts w:ascii="Fira Sans" w:hAnsi="Fira Sans"/>
          <w:sz w:val="19"/>
          <w:szCs w:val="19"/>
        </w:rPr>
        <w:t>Forma graficzna w układzie poziomym, przedstawiająca logo Głównego Urzędu Statystycznego</w:t>
      </w:r>
      <w:r>
        <w:rPr>
          <w:rFonts w:ascii="Fira Sans" w:hAnsi="Fira Sans"/>
          <w:sz w:val="19"/>
          <w:szCs w:val="19"/>
        </w:rPr>
        <w:t xml:space="preserve"> </w:t>
      </w:r>
      <w:r w:rsidRPr="00D66833">
        <w:rPr>
          <w:rFonts w:ascii="Fira Sans" w:hAnsi="Fira Sans"/>
          <w:sz w:val="19"/>
          <w:szCs w:val="19"/>
        </w:rPr>
        <w:t>o wymiarach 8,55 × 27,32 mm składając</w:t>
      </w:r>
      <w:r>
        <w:rPr>
          <w:rFonts w:ascii="Fira Sans" w:hAnsi="Fira Sans"/>
          <w:sz w:val="19"/>
          <w:szCs w:val="19"/>
        </w:rPr>
        <w:t>a</w:t>
      </w:r>
      <w:r w:rsidRPr="00D66833">
        <w:rPr>
          <w:rFonts w:ascii="Fira Sans" w:hAnsi="Fira Sans"/>
          <w:sz w:val="19"/>
          <w:szCs w:val="19"/>
        </w:rPr>
        <w:t xml:space="preserve"> się </w:t>
      </w:r>
      <w:r w:rsidRPr="00C02DB2">
        <w:rPr>
          <w:rFonts w:ascii="Fira Sans" w:hAnsi="Fira Sans"/>
          <w:sz w:val="19"/>
          <w:szCs w:val="19"/>
        </w:rPr>
        <w:t xml:space="preserve">z kombinacji </w:t>
      </w:r>
      <w:r>
        <w:rPr>
          <w:rFonts w:ascii="Fira Sans" w:hAnsi="Fira Sans"/>
          <w:sz w:val="19"/>
          <w:szCs w:val="19"/>
        </w:rPr>
        <w:t>znaku graficznego</w:t>
      </w:r>
      <w:r w:rsidRPr="00C02DB2">
        <w:rPr>
          <w:rFonts w:ascii="Fira Sans" w:hAnsi="Fira Sans"/>
          <w:sz w:val="19"/>
          <w:szCs w:val="19"/>
        </w:rPr>
        <w:t xml:space="preserve"> oraz </w:t>
      </w:r>
      <w:r>
        <w:rPr>
          <w:rFonts w:ascii="Fira Sans" w:hAnsi="Fira Sans"/>
          <w:sz w:val="19"/>
          <w:szCs w:val="19"/>
        </w:rPr>
        <w:t xml:space="preserve">napisu </w:t>
      </w:r>
      <w:r w:rsidRPr="00D66833">
        <w:rPr>
          <w:rFonts w:ascii="Fira Sans" w:hAnsi="Fira Sans"/>
          <w:sz w:val="19"/>
          <w:szCs w:val="19"/>
        </w:rPr>
        <w:lastRenderedPageBreak/>
        <w:t xml:space="preserve">„Główny Urząd Statystyczny” </w:t>
      </w:r>
      <w:r>
        <w:rPr>
          <w:rFonts w:ascii="Fira Sans" w:hAnsi="Fira Sans"/>
          <w:sz w:val="19"/>
          <w:szCs w:val="19"/>
        </w:rPr>
        <w:t xml:space="preserve">będącego logotypem </w:t>
      </w:r>
      <w:r w:rsidRPr="00D66833">
        <w:rPr>
          <w:rFonts w:ascii="Fira Sans" w:hAnsi="Fira Sans"/>
          <w:sz w:val="19"/>
          <w:szCs w:val="19"/>
        </w:rPr>
        <w:t>w dwóch wierszach,</w:t>
      </w:r>
      <w:r>
        <w:rPr>
          <w:rFonts w:ascii="Fira Sans" w:hAnsi="Fira Sans"/>
          <w:sz w:val="19"/>
          <w:szCs w:val="19"/>
        </w:rPr>
        <w:t xml:space="preserve"> bazowanym </w:t>
      </w:r>
      <w:r w:rsidRPr="00C02DB2">
        <w:rPr>
          <w:rFonts w:ascii="Fira Sans" w:hAnsi="Fira Sans"/>
          <w:sz w:val="19"/>
          <w:szCs w:val="19"/>
        </w:rPr>
        <w:t xml:space="preserve">na kroju </w:t>
      </w:r>
      <w:proofErr w:type="spellStart"/>
      <w:r w:rsidRPr="00C02DB2">
        <w:rPr>
          <w:rFonts w:ascii="Fira Sans" w:hAnsi="Fira Sans"/>
          <w:sz w:val="19"/>
          <w:szCs w:val="19"/>
        </w:rPr>
        <w:t>Cronos</w:t>
      </w:r>
      <w:proofErr w:type="spellEnd"/>
      <w:r w:rsidRPr="00C02DB2">
        <w:rPr>
          <w:rFonts w:ascii="Fira Sans" w:hAnsi="Fira Sans"/>
          <w:sz w:val="19"/>
          <w:szCs w:val="19"/>
        </w:rPr>
        <w:t xml:space="preserve"> Pro Display</w:t>
      </w:r>
      <w:r w:rsidR="006A37C5">
        <w:rPr>
          <w:rFonts w:ascii="Fira Sans" w:hAnsi="Fira Sans"/>
          <w:sz w:val="19"/>
          <w:szCs w:val="19"/>
        </w:rPr>
        <w:t xml:space="preserve"> </w:t>
      </w:r>
      <w:r>
        <w:rPr>
          <w:rFonts w:ascii="Fira Sans" w:hAnsi="Fira Sans"/>
          <w:sz w:val="19"/>
          <w:szCs w:val="19"/>
        </w:rPr>
        <w:t>w kolorze czarnym.</w:t>
      </w:r>
    </w:p>
    <w:p w14:paraId="077DA558" w14:textId="77777777" w:rsidR="000C38F2" w:rsidRPr="00AB057A" w:rsidRDefault="000C38F2" w:rsidP="000C38F2">
      <w:pPr>
        <w:pStyle w:val="Akapitzlist"/>
        <w:numPr>
          <w:ilvl w:val="0"/>
          <w:numId w:val="14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D66833">
        <w:rPr>
          <w:rFonts w:ascii="Fira Sans" w:hAnsi="Fira Sans"/>
          <w:sz w:val="19"/>
          <w:szCs w:val="19"/>
        </w:rPr>
        <w:t>Wizerunek orła o wymiarach 10,69 × 9,55 mm.</w:t>
      </w:r>
    </w:p>
    <w:p w14:paraId="7A3CD557" w14:textId="77777777" w:rsidR="000C38F2" w:rsidRPr="00D66833" w:rsidRDefault="000C38F2" w:rsidP="000C38F2">
      <w:pPr>
        <w:pStyle w:val="Akapitzlist"/>
        <w:numPr>
          <w:ilvl w:val="0"/>
          <w:numId w:val="14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D66833">
        <w:rPr>
          <w:rFonts w:ascii="Fira Sans" w:hAnsi="Fira Sans"/>
          <w:sz w:val="19"/>
          <w:szCs w:val="19"/>
        </w:rPr>
        <w:t>Linie giloszowe oraz mikrodruki pozytywowe zawierające wielokrotnie powtórzony tekst „GŁÓWNYURZĄDSTATYSTYCZNY”, wykonane offsetem w technice druku irysowego.</w:t>
      </w:r>
    </w:p>
    <w:p w14:paraId="0AD1698A" w14:textId="77777777" w:rsidR="000C38F2" w:rsidRDefault="000C38F2" w:rsidP="000C38F2">
      <w:pPr>
        <w:pStyle w:val="Akapitzlist"/>
        <w:numPr>
          <w:ilvl w:val="0"/>
          <w:numId w:val="14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D66833">
        <w:rPr>
          <w:rFonts w:ascii="Fira Sans" w:hAnsi="Fira Sans"/>
          <w:sz w:val="19"/>
          <w:szCs w:val="19"/>
        </w:rPr>
        <w:t>Mikrodruk pozytywowy zawierający wielokrotnie powtórzony tekst „GŁÓWNYURZĄDSTATYSTYCZNY”, wykonany offsetem</w:t>
      </w:r>
      <w:r>
        <w:rPr>
          <w:rFonts w:ascii="Fira Sans" w:hAnsi="Fira Sans"/>
          <w:sz w:val="19"/>
          <w:szCs w:val="19"/>
        </w:rPr>
        <w:t>.</w:t>
      </w:r>
    </w:p>
    <w:p w14:paraId="1ECA7B39" w14:textId="1E76B742" w:rsidR="000C38F2" w:rsidRDefault="000C38F2" w:rsidP="000C38F2">
      <w:pPr>
        <w:pStyle w:val="Akapitzlist"/>
        <w:numPr>
          <w:ilvl w:val="0"/>
          <w:numId w:val="14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705FF">
        <w:rPr>
          <w:rFonts w:ascii="Fira Sans" w:hAnsi="Fira Sans"/>
          <w:sz w:val="19"/>
          <w:szCs w:val="19"/>
        </w:rPr>
        <w:t>Pole o wymiarach 2</w:t>
      </w:r>
      <w:r>
        <w:rPr>
          <w:rFonts w:ascii="Fira Sans" w:hAnsi="Fira Sans"/>
          <w:sz w:val="19"/>
          <w:szCs w:val="19"/>
        </w:rPr>
        <w:t>3</w:t>
      </w:r>
      <w:r w:rsidRPr="001705FF">
        <w:rPr>
          <w:rFonts w:ascii="Fira Sans" w:hAnsi="Fira Sans"/>
          <w:sz w:val="19"/>
          <w:szCs w:val="19"/>
        </w:rPr>
        <w:t xml:space="preserve"> × 2</w:t>
      </w:r>
      <w:r>
        <w:rPr>
          <w:rFonts w:ascii="Fira Sans" w:hAnsi="Fira Sans"/>
          <w:sz w:val="19"/>
          <w:szCs w:val="19"/>
        </w:rPr>
        <w:t>9</w:t>
      </w:r>
      <w:r w:rsidRPr="001705FF">
        <w:rPr>
          <w:rFonts w:ascii="Fira Sans" w:hAnsi="Fira Sans"/>
          <w:sz w:val="19"/>
          <w:szCs w:val="19"/>
        </w:rPr>
        <w:t>,</w:t>
      </w:r>
      <w:r>
        <w:rPr>
          <w:rFonts w:ascii="Fira Sans" w:hAnsi="Fira Sans"/>
          <w:sz w:val="19"/>
          <w:szCs w:val="19"/>
        </w:rPr>
        <w:t>6</w:t>
      </w:r>
      <w:r w:rsidRPr="001705FF">
        <w:rPr>
          <w:rFonts w:ascii="Fira Sans" w:hAnsi="Fira Sans"/>
          <w:sz w:val="19"/>
          <w:szCs w:val="19"/>
        </w:rPr>
        <w:t xml:space="preserve"> mm do umieszczenia fotografii posiadacza legitymacji.</w:t>
      </w:r>
    </w:p>
    <w:p w14:paraId="4B61208A" w14:textId="05A3EBF9" w:rsidR="006A37C5" w:rsidRPr="006A37C5" w:rsidRDefault="006A37C5" w:rsidP="006A37C5">
      <w:pPr>
        <w:pStyle w:val="Akapitzlist"/>
        <w:numPr>
          <w:ilvl w:val="0"/>
          <w:numId w:val="14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2628E4">
        <w:rPr>
          <w:rFonts w:ascii="Fira Sans" w:hAnsi="Fira Sans"/>
          <w:sz w:val="19"/>
          <w:szCs w:val="19"/>
        </w:rPr>
        <w:t xml:space="preserve">Fotografia posiadacza legitymacji – w proporcjach odpowiadających fotografii o wymiarach 35 × 45 mm, w rozdzielczości nie mniejszej niż 300 </w:t>
      </w:r>
      <w:proofErr w:type="spellStart"/>
      <w:r w:rsidRPr="002628E4">
        <w:rPr>
          <w:rFonts w:ascii="Fira Sans" w:hAnsi="Fira Sans"/>
          <w:sz w:val="19"/>
          <w:szCs w:val="19"/>
        </w:rPr>
        <w:t>dpi</w:t>
      </w:r>
      <w:proofErr w:type="spellEnd"/>
      <w:r w:rsidRPr="002628E4">
        <w:rPr>
          <w:rFonts w:ascii="Fira Sans" w:hAnsi="Fira Sans"/>
          <w:sz w:val="19"/>
          <w:szCs w:val="19"/>
        </w:rPr>
        <w:t>; fotografia spełnia szczegółowe wymogi techniczne dotyczące fotografii załączanej do wniosku o wydanie dowodu osobistego, określone w przepisach wydanych na podstawie art. 54 ustawy z dnia 6 sierpnia 2010 r. o dowodach osobistych (Dz. U. z 2022 r. poz. 671 oraz z 2023 r. poz. 1234 i 1941)</w:t>
      </w:r>
      <w:r>
        <w:rPr>
          <w:rFonts w:ascii="Fira Sans" w:hAnsi="Fira Sans"/>
          <w:sz w:val="19"/>
          <w:szCs w:val="19"/>
        </w:rPr>
        <w:t>.</w:t>
      </w:r>
    </w:p>
    <w:p w14:paraId="58E5F400" w14:textId="1D64BA0F" w:rsidR="000C38F2" w:rsidRDefault="000C38F2" w:rsidP="000C38F2">
      <w:pPr>
        <w:pStyle w:val="Akapitzlist"/>
        <w:numPr>
          <w:ilvl w:val="0"/>
          <w:numId w:val="14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705FF">
        <w:rPr>
          <w:rFonts w:ascii="Fira Sans" w:hAnsi="Fira Sans"/>
          <w:sz w:val="19"/>
          <w:szCs w:val="19"/>
        </w:rPr>
        <w:t>W procesie personalizacji legitymacji są nanoszone następujące dane</w:t>
      </w:r>
      <w:r w:rsidR="00E95CAF">
        <w:rPr>
          <w:rFonts w:ascii="Fira Sans" w:hAnsi="Fira Sans"/>
          <w:sz w:val="19"/>
          <w:szCs w:val="19"/>
        </w:rPr>
        <w:t xml:space="preserve"> – </w:t>
      </w:r>
      <w:r w:rsidR="00E95CAF" w:rsidRPr="00E95CAF">
        <w:rPr>
          <w:rFonts w:ascii="Fira Sans" w:hAnsi="Fira Sans"/>
          <w:sz w:val="19"/>
          <w:szCs w:val="19"/>
        </w:rPr>
        <w:t>wykonan</w:t>
      </w:r>
      <w:r w:rsidR="00E95CAF">
        <w:rPr>
          <w:rFonts w:ascii="Fira Sans" w:hAnsi="Fira Sans"/>
          <w:sz w:val="19"/>
          <w:szCs w:val="19"/>
        </w:rPr>
        <w:t>e</w:t>
      </w:r>
      <w:r w:rsidR="00E95CAF" w:rsidRPr="00E95CAF">
        <w:rPr>
          <w:rFonts w:ascii="Fira Sans" w:hAnsi="Fira Sans"/>
          <w:sz w:val="19"/>
          <w:szCs w:val="19"/>
        </w:rPr>
        <w:t xml:space="preserve"> </w:t>
      </w:r>
      <w:r w:rsidR="00E95CAF">
        <w:rPr>
          <w:rFonts w:ascii="Fira Sans" w:hAnsi="Fira Sans"/>
          <w:sz w:val="19"/>
          <w:szCs w:val="19"/>
        </w:rPr>
        <w:t>kr</w:t>
      </w:r>
      <w:r w:rsidR="00E95CAF" w:rsidRPr="00E95CAF">
        <w:rPr>
          <w:rFonts w:ascii="Fira Sans" w:hAnsi="Fira Sans"/>
          <w:sz w:val="19"/>
          <w:szCs w:val="19"/>
        </w:rPr>
        <w:t xml:space="preserve">ojem </w:t>
      </w:r>
      <w:proofErr w:type="spellStart"/>
      <w:r w:rsidR="00E95CAF" w:rsidRPr="00E95CAF">
        <w:rPr>
          <w:rFonts w:ascii="Fira Sans" w:hAnsi="Fira Sans"/>
          <w:sz w:val="19"/>
          <w:szCs w:val="19"/>
        </w:rPr>
        <w:t>Myriad</w:t>
      </w:r>
      <w:proofErr w:type="spellEnd"/>
      <w:r w:rsidR="00E95CAF" w:rsidRPr="00E95CAF">
        <w:rPr>
          <w:rFonts w:ascii="Fira Sans" w:hAnsi="Fira Sans"/>
          <w:sz w:val="19"/>
          <w:szCs w:val="19"/>
        </w:rPr>
        <w:t xml:space="preserve"> Pro w kolorze czarnym</w:t>
      </w:r>
      <w:r w:rsidRPr="001705FF">
        <w:rPr>
          <w:rFonts w:ascii="Fira Sans" w:hAnsi="Fira Sans"/>
          <w:sz w:val="19"/>
          <w:szCs w:val="19"/>
        </w:rPr>
        <w:t>:</w:t>
      </w:r>
    </w:p>
    <w:p w14:paraId="08CE89FB" w14:textId="02DDBE69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0474E">
        <w:rPr>
          <w:rFonts w:ascii="Fira Sans" w:hAnsi="Fira Sans"/>
          <w:sz w:val="19"/>
          <w:szCs w:val="19"/>
        </w:rPr>
        <w:t xml:space="preserve">Napis „LEGITYMACJA ANKIETERA STATYSTYCZNEGO” </w:t>
      </w:r>
      <w:r>
        <w:rPr>
          <w:rFonts w:ascii="Fira Sans" w:hAnsi="Fira Sans"/>
          <w:sz w:val="19"/>
          <w:szCs w:val="19"/>
        </w:rPr>
        <w:t>w dwóch wierszach,.</w:t>
      </w:r>
    </w:p>
    <w:p w14:paraId="76901DD3" w14:textId="0FDE8270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910A0A">
        <w:rPr>
          <w:rFonts w:ascii="Fira Sans" w:hAnsi="Fira Sans"/>
          <w:sz w:val="19"/>
          <w:szCs w:val="19"/>
        </w:rPr>
        <w:t>Napis „Numer ankietera”.</w:t>
      </w:r>
    </w:p>
    <w:p w14:paraId="11D517F9" w14:textId="663EB052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910A0A">
        <w:rPr>
          <w:rFonts w:ascii="Fira Sans" w:hAnsi="Fira Sans"/>
          <w:sz w:val="19"/>
          <w:szCs w:val="19"/>
        </w:rPr>
        <w:t>Napis, będący polem personalizowanym, zawierającym numer ankietera.</w:t>
      </w:r>
    </w:p>
    <w:p w14:paraId="370569B9" w14:textId="0DFF1C06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910A0A">
        <w:rPr>
          <w:rFonts w:ascii="Fira Sans" w:hAnsi="Fira Sans"/>
          <w:sz w:val="19"/>
          <w:szCs w:val="19"/>
        </w:rPr>
        <w:t>Napis „Imię”.</w:t>
      </w:r>
    </w:p>
    <w:p w14:paraId="65B5B5DF" w14:textId="0E947C75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910A0A">
        <w:rPr>
          <w:rFonts w:ascii="Fira Sans" w:hAnsi="Fira Sans"/>
          <w:sz w:val="19"/>
          <w:szCs w:val="19"/>
        </w:rPr>
        <w:t>Napis, będący polem personalizowanym, zawierającym imię ankietera</w:t>
      </w:r>
      <w:r>
        <w:rPr>
          <w:rFonts w:ascii="Fira Sans" w:hAnsi="Fira Sans"/>
          <w:sz w:val="19"/>
          <w:szCs w:val="19"/>
        </w:rPr>
        <w:t>.</w:t>
      </w:r>
    </w:p>
    <w:p w14:paraId="070F19C9" w14:textId="0A16A295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910A0A">
        <w:rPr>
          <w:rFonts w:ascii="Fira Sans" w:hAnsi="Fira Sans"/>
          <w:sz w:val="19"/>
          <w:szCs w:val="19"/>
        </w:rPr>
        <w:t>Napis „Nazwisko”</w:t>
      </w:r>
      <w:r>
        <w:rPr>
          <w:rFonts w:ascii="Fira Sans" w:hAnsi="Fira Sans"/>
          <w:sz w:val="19"/>
          <w:szCs w:val="19"/>
        </w:rPr>
        <w:t>.</w:t>
      </w:r>
    </w:p>
    <w:p w14:paraId="695CEB77" w14:textId="2167D46B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910A0A">
        <w:rPr>
          <w:rFonts w:ascii="Fira Sans" w:hAnsi="Fira Sans"/>
          <w:sz w:val="19"/>
          <w:szCs w:val="19"/>
        </w:rPr>
        <w:t>Napis, będący polem personalizowanym, zawierającym nazwisko ankietera</w:t>
      </w:r>
      <w:r>
        <w:rPr>
          <w:rFonts w:ascii="Fira Sans" w:hAnsi="Fira Sans"/>
          <w:sz w:val="19"/>
          <w:szCs w:val="19"/>
        </w:rPr>
        <w:t>.</w:t>
      </w:r>
    </w:p>
    <w:p w14:paraId="2CC21DF5" w14:textId="274CDFBE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537D55">
        <w:rPr>
          <w:rFonts w:ascii="Fira Sans" w:hAnsi="Fira Sans"/>
          <w:sz w:val="19"/>
          <w:szCs w:val="19"/>
        </w:rPr>
        <w:t>Napis „Ankieter statystyczny jest pracownikiem Urzędu Statystycznego w”.</w:t>
      </w:r>
    </w:p>
    <w:p w14:paraId="2E03FECC" w14:textId="0041A5F9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537D55">
        <w:rPr>
          <w:rFonts w:ascii="Fira Sans" w:hAnsi="Fira Sans"/>
          <w:sz w:val="19"/>
          <w:szCs w:val="19"/>
        </w:rPr>
        <w:t>Tekst kontynuujący drugi wiersz napisu z punktu nr 8, będący polem personalizowanym, zawierającym nazwę miasta, w którym mieści się Urząd statystyczny ankietera</w:t>
      </w:r>
      <w:r>
        <w:rPr>
          <w:rFonts w:ascii="Fira Sans" w:hAnsi="Fira Sans"/>
          <w:sz w:val="19"/>
          <w:szCs w:val="19"/>
        </w:rPr>
        <w:t>.</w:t>
      </w:r>
    </w:p>
    <w:p w14:paraId="6A5293D3" w14:textId="7188E532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537D55">
        <w:rPr>
          <w:rFonts w:ascii="Fira Sans" w:hAnsi="Fira Sans"/>
          <w:sz w:val="19"/>
          <w:szCs w:val="19"/>
        </w:rPr>
        <w:t>Napis „upoważnionym do zbierania danych w badaniach ankietowych (Art. 28, 35a i 35b ustawy z dnia 29 czerwca 1995 r. o statystyce publicznej) na terenie województwa”.</w:t>
      </w:r>
    </w:p>
    <w:p w14:paraId="7CFDFCEF" w14:textId="2BCDA1A8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537D55">
        <w:rPr>
          <w:rFonts w:ascii="Fira Sans" w:hAnsi="Fira Sans"/>
          <w:sz w:val="19"/>
          <w:szCs w:val="19"/>
        </w:rPr>
        <w:t>Tekst kontynuujący napis z punktu nr 10, będący polem personalizowanym, zawierającym nazwę województwa, w którym ankieter jest upoważniony do zbierania danych.</w:t>
      </w:r>
    </w:p>
    <w:p w14:paraId="66439BE8" w14:textId="3EFEE9DE" w:rsidR="000C38F2" w:rsidRDefault="000C38F2" w:rsidP="000C38F2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537D55">
        <w:rPr>
          <w:rFonts w:ascii="Fira Sans" w:hAnsi="Fira Sans"/>
          <w:sz w:val="19"/>
          <w:szCs w:val="19"/>
        </w:rPr>
        <w:t>Napis „Data ważności legitymacji”</w:t>
      </w:r>
      <w:r>
        <w:rPr>
          <w:rFonts w:ascii="Fira Sans" w:hAnsi="Fira Sans"/>
          <w:sz w:val="19"/>
          <w:szCs w:val="19"/>
        </w:rPr>
        <w:t>.</w:t>
      </w:r>
    </w:p>
    <w:p w14:paraId="56AF12F2" w14:textId="3D7FEDB3" w:rsidR="00CD145A" w:rsidRDefault="00CD145A" w:rsidP="00CD145A">
      <w:pPr>
        <w:pStyle w:val="Akapitzlist"/>
        <w:numPr>
          <w:ilvl w:val="0"/>
          <w:numId w:val="16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537D55">
        <w:rPr>
          <w:rFonts w:ascii="Fira Sans" w:hAnsi="Fira Sans"/>
          <w:sz w:val="19"/>
          <w:szCs w:val="19"/>
        </w:rPr>
        <w:t>Napis, będący datą ważności legitymacji</w:t>
      </w:r>
      <w:r>
        <w:rPr>
          <w:rFonts w:ascii="Fira Sans" w:hAnsi="Fira Sans"/>
          <w:sz w:val="19"/>
          <w:szCs w:val="19"/>
        </w:rPr>
        <w:t xml:space="preserve"> w układzie DD/</w:t>
      </w:r>
      <w:r w:rsidRPr="00537D55">
        <w:rPr>
          <w:rFonts w:ascii="Fira Sans" w:hAnsi="Fira Sans"/>
          <w:sz w:val="19"/>
          <w:szCs w:val="19"/>
        </w:rPr>
        <w:t>MM</w:t>
      </w:r>
      <w:r>
        <w:rPr>
          <w:rFonts w:ascii="Fira Sans" w:hAnsi="Fira Sans"/>
          <w:sz w:val="19"/>
          <w:szCs w:val="19"/>
        </w:rPr>
        <w:t>/</w:t>
      </w:r>
      <w:r w:rsidRPr="00537D55">
        <w:rPr>
          <w:rFonts w:ascii="Fira Sans" w:hAnsi="Fira Sans"/>
          <w:sz w:val="19"/>
          <w:szCs w:val="19"/>
        </w:rPr>
        <w:t>RRRR</w:t>
      </w:r>
      <w:r>
        <w:rPr>
          <w:rFonts w:ascii="Fira Sans" w:hAnsi="Fira Sans"/>
          <w:sz w:val="19"/>
          <w:szCs w:val="19"/>
        </w:rPr>
        <w:t xml:space="preserve"> </w:t>
      </w:r>
      <w:r w:rsidRPr="00AF489B">
        <w:rPr>
          <w:rFonts w:ascii="Fira Sans" w:hAnsi="Fira Sans"/>
          <w:sz w:val="19"/>
          <w:szCs w:val="19"/>
        </w:rPr>
        <w:t>w jednym wierszu</w:t>
      </w:r>
      <w:r>
        <w:rPr>
          <w:rFonts w:ascii="Fira Sans" w:hAnsi="Fira Sans"/>
          <w:sz w:val="19"/>
          <w:szCs w:val="19"/>
        </w:rPr>
        <w:t xml:space="preserve">, </w:t>
      </w:r>
      <w:r w:rsidRPr="00537D55">
        <w:rPr>
          <w:rFonts w:ascii="Fira Sans" w:hAnsi="Fira Sans"/>
          <w:sz w:val="19"/>
          <w:szCs w:val="19"/>
        </w:rPr>
        <w:t xml:space="preserve">wykonany krojem </w:t>
      </w:r>
      <w:proofErr w:type="spellStart"/>
      <w:r w:rsidRPr="00537D55">
        <w:rPr>
          <w:rFonts w:ascii="Fira Sans" w:hAnsi="Fira Sans"/>
          <w:sz w:val="19"/>
          <w:szCs w:val="19"/>
        </w:rPr>
        <w:t>Myriad</w:t>
      </w:r>
      <w:proofErr w:type="spellEnd"/>
      <w:r w:rsidRPr="00537D55">
        <w:rPr>
          <w:rFonts w:ascii="Fira Sans" w:hAnsi="Fira Sans"/>
          <w:sz w:val="19"/>
          <w:szCs w:val="19"/>
        </w:rPr>
        <w:t xml:space="preserve"> Pro </w:t>
      </w:r>
      <w:proofErr w:type="spellStart"/>
      <w:r w:rsidRPr="00537D55">
        <w:rPr>
          <w:rFonts w:ascii="Fira Sans" w:hAnsi="Fira Sans"/>
          <w:sz w:val="19"/>
          <w:szCs w:val="19"/>
        </w:rPr>
        <w:t>Bold</w:t>
      </w:r>
      <w:proofErr w:type="spellEnd"/>
      <w:r w:rsidRPr="00537D55">
        <w:rPr>
          <w:rFonts w:ascii="Fira Sans" w:hAnsi="Fira Sans"/>
          <w:sz w:val="19"/>
          <w:szCs w:val="19"/>
        </w:rPr>
        <w:t xml:space="preserve"> w kolorze </w:t>
      </w:r>
      <w:r>
        <w:rPr>
          <w:rFonts w:ascii="Fira Sans" w:hAnsi="Fira Sans"/>
          <w:sz w:val="19"/>
          <w:szCs w:val="19"/>
        </w:rPr>
        <w:t>czerwonym</w:t>
      </w:r>
    </w:p>
    <w:p w14:paraId="460F5EA7" w14:textId="77777777" w:rsidR="00CD145A" w:rsidRDefault="00CD145A" w:rsidP="008D261C">
      <w:pPr>
        <w:pStyle w:val="Akapitzlist"/>
        <w:spacing w:after="60" w:line="240" w:lineRule="exact"/>
        <w:ind w:left="1428"/>
        <w:jc w:val="both"/>
        <w:rPr>
          <w:rFonts w:ascii="Fira Sans" w:hAnsi="Fira Sans"/>
          <w:sz w:val="19"/>
          <w:szCs w:val="19"/>
        </w:rPr>
      </w:pPr>
    </w:p>
    <w:p w14:paraId="6A748078" w14:textId="77777777" w:rsidR="000C38F2" w:rsidRPr="003C113A" w:rsidRDefault="000C38F2" w:rsidP="000C38F2">
      <w:p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AA150F">
        <w:rPr>
          <w:rFonts w:ascii="Fira Sans" w:hAnsi="Fira Sans"/>
          <w:sz w:val="19"/>
          <w:szCs w:val="19"/>
        </w:rPr>
        <w:t>III. Rewers</w:t>
      </w:r>
    </w:p>
    <w:p w14:paraId="12716B17" w14:textId="77777777" w:rsidR="000C38F2" w:rsidRPr="00787EBA" w:rsidRDefault="000C38F2" w:rsidP="000C38F2">
      <w:pPr>
        <w:pStyle w:val="Akapitzlist"/>
        <w:numPr>
          <w:ilvl w:val="0"/>
          <w:numId w:val="17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787EBA">
        <w:rPr>
          <w:rFonts w:ascii="Fira Sans" w:hAnsi="Fira Sans"/>
          <w:sz w:val="19"/>
          <w:szCs w:val="19"/>
        </w:rPr>
        <w:t>Mikrodruki negatywowe zawierające wielokrotnie powtórzony tekst „GŁÓWNYURZĄDSTATYSTYCZNY”, wykonane offsetem w technice druku irysowego</w:t>
      </w:r>
      <w:r>
        <w:rPr>
          <w:rFonts w:ascii="Fira Sans" w:hAnsi="Fira Sans"/>
          <w:sz w:val="19"/>
          <w:szCs w:val="19"/>
        </w:rPr>
        <w:t>.</w:t>
      </w:r>
    </w:p>
    <w:p w14:paraId="24260F9F" w14:textId="77777777" w:rsidR="000C38F2" w:rsidRPr="008C6695" w:rsidRDefault="000C38F2" w:rsidP="000C38F2">
      <w:pPr>
        <w:pStyle w:val="Akapitzlist"/>
        <w:numPr>
          <w:ilvl w:val="0"/>
          <w:numId w:val="17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8C6695">
        <w:rPr>
          <w:rFonts w:ascii="Fira Sans" w:hAnsi="Fira Sans"/>
          <w:sz w:val="19"/>
          <w:szCs w:val="19"/>
        </w:rPr>
        <w:t>Numeracja blankietu zintegrowana z podłożem, naniesiona w sposób trwały techniką grawerowania laserowego,</w:t>
      </w:r>
      <w:r w:rsidRPr="00261ABA">
        <w:t xml:space="preserve"> </w:t>
      </w:r>
      <w:r w:rsidRPr="00457D94">
        <w:rPr>
          <w:rFonts w:ascii="Fira Sans" w:hAnsi="Fira Sans"/>
          <w:sz w:val="19"/>
          <w:szCs w:val="19"/>
        </w:rPr>
        <w:t>składająca się z n</w:t>
      </w:r>
      <w:r w:rsidRPr="008C6695">
        <w:rPr>
          <w:rFonts w:ascii="Fira Sans" w:hAnsi="Fira Sans"/>
          <w:sz w:val="19"/>
          <w:szCs w:val="19"/>
        </w:rPr>
        <w:t>apis</w:t>
      </w:r>
      <w:r>
        <w:rPr>
          <w:rFonts w:ascii="Fira Sans" w:hAnsi="Fira Sans"/>
          <w:sz w:val="19"/>
          <w:szCs w:val="19"/>
        </w:rPr>
        <w:t>u</w:t>
      </w:r>
      <w:r w:rsidRPr="008C6695">
        <w:rPr>
          <w:rFonts w:ascii="Fira Sans" w:hAnsi="Fira Sans"/>
          <w:sz w:val="19"/>
          <w:szCs w:val="19"/>
        </w:rPr>
        <w:t xml:space="preserve"> „Nr legitymacji” oraz napis</w:t>
      </w:r>
      <w:r>
        <w:rPr>
          <w:rFonts w:ascii="Fira Sans" w:hAnsi="Fira Sans"/>
          <w:sz w:val="19"/>
          <w:szCs w:val="19"/>
        </w:rPr>
        <w:t>u</w:t>
      </w:r>
      <w:r w:rsidRPr="008C6695">
        <w:rPr>
          <w:rFonts w:ascii="Fira Sans" w:hAnsi="Fira Sans"/>
          <w:sz w:val="19"/>
          <w:szCs w:val="19"/>
        </w:rPr>
        <w:t>, będący</w:t>
      </w:r>
      <w:r>
        <w:rPr>
          <w:rFonts w:ascii="Fira Sans" w:hAnsi="Fira Sans"/>
          <w:sz w:val="19"/>
          <w:szCs w:val="19"/>
        </w:rPr>
        <w:t>m</w:t>
      </w:r>
      <w:r w:rsidRPr="008C6695">
        <w:rPr>
          <w:rFonts w:ascii="Fira Sans" w:hAnsi="Fira Sans"/>
          <w:sz w:val="19"/>
          <w:szCs w:val="19"/>
        </w:rPr>
        <w:t xml:space="preserve"> polem personalizowanym, zawierającym numer blankietu legitymacji</w:t>
      </w:r>
      <w:r>
        <w:rPr>
          <w:rFonts w:ascii="Fira Sans" w:hAnsi="Fira Sans"/>
          <w:sz w:val="19"/>
          <w:szCs w:val="19"/>
        </w:rPr>
        <w:t>.</w:t>
      </w:r>
    </w:p>
    <w:p w14:paraId="63321E6D" w14:textId="3C428FB7" w:rsidR="000C38F2" w:rsidRPr="00D66833" w:rsidRDefault="000C38F2" w:rsidP="000C38F2">
      <w:pPr>
        <w:pStyle w:val="Akapitzlist"/>
        <w:numPr>
          <w:ilvl w:val="0"/>
          <w:numId w:val="17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705FF">
        <w:rPr>
          <w:rFonts w:ascii="Fira Sans" w:hAnsi="Fira Sans"/>
          <w:sz w:val="19"/>
          <w:szCs w:val="19"/>
        </w:rPr>
        <w:t>W procesie personalizacji legitymacji są nanoszone następujące dane</w:t>
      </w:r>
      <w:r w:rsidR="00E95CAF">
        <w:rPr>
          <w:rFonts w:ascii="Fira Sans" w:hAnsi="Fira Sans"/>
          <w:sz w:val="19"/>
          <w:szCs w:val="19"/>
        </w:rPr>
        <w:t xml:space="preserve"> – wykonane</w:t>
      </w:r>
      <w:r w:rsidR="00E95CAF" w:rsidRPr="00E95CAF">
        <w:rPr>
          <w:rFonts w:ascii="Fira Sans" w:hAnsi="Fira Sans"/>
          <w:kern w:val="0"/>
          <w:sz w:val="19"/>
          <w:szCs w:val="19"/>
          <w14:ligatures w14:val="none"/>
        </w:rPr>
        <w:t xml:space="preserve"> </w:t>
      </w:r>
      <w:r w:rsidR="00E95CAF" w:rsidRPr="00E95CAF">
        <w:rPr>
          <w:rFonts w:ascii="Fira Sans" w:hAnsi="Fira Sans"/>
          <w:sz w:val="19"/>
          <w:szCs w:val="19"/>
        </w:rPr>
        <w:t xml:space="preserve">krojem </w:t>
      </w:r>
      <w:proofErr w:type="spellStart"/>
      <w:r w:rsidR="00E95CAF" w:rsidRPr="00E95CAF">
        <w:rPr>
          <w:rFonts w:ascii="Fira Sans" w:hAnsi="Fira Sans"/>
          <w:sz w:val="19"/>
          <w:szCs w:val="19"/>
        </w:rPr>
        <w:t>Myriad</w:t>
      </w:r>
      <w:proofErr w:type="spellEnd"/>
      <w:r w:rsidR="00E95CAF" w:rsidRPr="00E95CAF">
        <w:rPr>
          <w:rFonts w:ascii="Fira Sans" w:hAnsi="Fira Sans"/>
          <w:sz w:val="19"/>
          <w:szCs w:val="19"/>
        </w:rPr>
        <w:t xml:space="preserve"> Pro w kolorze czarnym</w:t>
      </w:r>
      <w:r w:rsidR="00E95CAF">
        <w:rPr>
          <w:rFonts w:ascii="Fira Sans" w:hAnsi="Fira Sans"/>
          <w:sz w:val="19"/>
          <w:szCs w:val="19"/>
        </w:rPr>
        <w:t xml:space="preserve"> </w:t>
      </w:r>
      <w:r>
        <w:rPr>
          <w:rFonts w:ascii="Fira Sans" w:hAnsi="Fira Sans"/>
          <w:sz w:val="19"/>
          <w:szCs w:val="19"/>
        </w:rPr>
        <w:t>:</w:t>
      </w:r>
    </w:p>
    <w:p w14:paraId="14C6295F" w14:textId="793B3D86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0474E">
        <w:rPr>
          <w:rFonts w:ascii="Fira Sans" w:hAnsi="Fira Sans"/>
          <w:sz w:val="19"/>
          <w:szCs w:val="19"/>
        </w:rPr>
        <w:t>Napis „</w:t>
      </w:r>
      <w:r w:rsidRPr="00156FA3">
        <w:rPr>
          <w:rFonts w:ascii="Fira Sans" w:hAnsi="Fira Sans"/>
          <w:sz w:val="19"/>
          <w:szCs w:val="19"/>
        </w:rPr>
        <w:t>Organ wydający legitymację: Dyrektor Urzędu Statystycznego w</w:t>
      </w:r>
      <w:r w:rsidRPr="0010474E">
        <w:rPr>
          <w:rFonts w:ascii="Fira Sans" w:hAnsi="Fira Sans"/>
          <w:sz w:val="19"/>
          <w:szCs w:val="19"/>
        </w:rPr>
        <w:t>”</w:t>
      </w:r>
      <w:r w:rsidR="00B37B64">
        <w:rPr>
          <w:rFonts w:ascii="Fira Sans" w:hAnsi="Fira Sans"/>
          <w:sz w:val="19"/>
          <w:szCs w:val="19"/>
        </w:rPr>
        <w:t>.</w:t>
      </w:r>
    </w:p>
    <w:p w14:paraId="112DD8F6" w14:textId="2A02D64C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Tekst kontynuujący napis z punktu nr 1, będący polem personalizowanym, zawierającym nazwę miasta, w którym mieści się urząd statystyczny organu wydającego legitymację.</w:t>
      </w:r>
    </w:p>
    <w:p w14:paraId="26E918BB" w14:textId="49E3E173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0474E">
        <w:rPr>
          <w:rFonts w:ascii="Fira Sans" w:hAnsi="Fira Sans"/>
          <w:sz w:val="19"/>
          <w:szCs w:val="19"/>
        </w:rPr>
        <w:t>Napis „</w:t>
      </w:r>
      <w:r w:rsidRPr="004B574C">
        <w:rPr>
          <w:rFonts w:ascii="Fira Sans" w:hAnsi="Fira Sans"/>
          <w:sz w:val="19"/>
          <w:szCs w:val="19"/>
        </w:rPr>
        <w:t>Dane zebrane przez Ankietera statystycznego:</w:t>
      </w:r>
      <w:r w:rsidRPr="0010474E">
        <w:rPr>
          <w:rFonts w:ascii="Fira Sans" w:hAnsi="Fira Sans"/>
          <w:sz w:val="19"/>
          <w:szCs w:val="19"/>
        </w:rPr>
        <w:t>”.</w:t>
      </w:r>
    </w:p>
    <w:p w14:paraId="57667CB9" w14:textId="0AD4591C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Napis wypunktowany „</w:t>
      </w:r>
      <w:r w:rsidRPr="006173FE">
        <w:rPr>
          <w:rFonts w:ascii="Fira Sans" w:hAnsi="Fira Sans"/>
          <w:sz w:val="19"/>
          <w:szCs w:val="19"/>
        </w:rPr>
        <w:t>1)</w:t>
      </w:r>
      <w:r>
        <w:rPr>
          <w:rFonts w:ascii="Fira Sans" w:hAnsi="Fira Sans"/>
          <w:sz w:val="19"/>
          <w:szCs w:val="19"/>
        </w:rPr>
        <w:t xml:space="preserve"> </w:t>
      </w:r>
      <w:r w:rsidRPr="006173FE">
        <w:rPr>
          <w:rFonts w:ascii="Fira Sans" w:hAnsi="Fira Sans"/>
          <w:sz w:val="19"/>
          <w:szCs w:val="19"/>
        </w:rPr>
        <w:t xml:space="preserve"> są przetwarzane zgodnie z przepisami RODO – Rozporządzenia Parlamentu</w:t>
      </w:r>
      <w:r>
        <w:rPr>
          <w:rFonts w:ascii="Fira Sans" w:hAnsi="Fira Sans"/>
          <w:sz w:val="19"/>
          <w:szCs w:val="19"/>
        </w:rPr>
        <w:t xml:space="preserve"> </w:t>
      </w:r>
      <w:r w:rsidRPr="00E61916">
        <w:rPr>
          <w:rFonts w:ascii="Fira Sans" w:hAnsi="Fira Sans"/>
          <w:sz w:val="19"/>
          <w:szCs w:val="19"/>
        </w:rPr>
        <w:t>Europejskiego i Rady (UE) 2016/679 z dnia 27 kwietnia 2016 r. w sprawie ochrony osób</w:t>
      </w:r>
      <w:r>
        <w:rPr>
          <w:rFonts w:ascii="Fira Sans" w:hAnsi="Fira Sans"/>
          <w:sz w:val="19"/>
          <w:szCs w:val="19"/>
        </w:rPr>
        <w:t xml:space="preserve"> fiz</w:t>
      </w:r>
      <w:r w:rsidRPr="00C408ED">
        <w:rPr>
          <w:rFonts w:ascii="Fira Sans" w:hAnsi="Fira Sans"/>
          <w:sz w:val="19"/>
          <w:szCs w:val="19"/>
        </w:rPr>
        <w:t>ycznych w związku z przetwarzaniem danych osobowych i w sprawie swobodnego</w:t>
      </w:r>
      <w:r>
        <w:rPr>
          <w:rFonts w:ascii="Fira Sans" w:hAnsi="Fira Sans"/>
          <w:sz w:val="19"/>
          <w:szCs w:val="19"/>
        </w:rPr>
        <w:t xml:space="preserve"> </w:t>
      </w:r>
      <w:r w:rsidRPr="00D65E77">
        <w:rPr>
          <w:rFonts w:ascii="Fira Sans" w:hAnsi="Fira Sans"/>
          <w:sz w:val="19"/>
          <w:szCs w:val="19"/>
        </w:rPr>
        <w:t>przepływu takich danych oraz uchylenia dyrektywy 95/46/WE</w:t>
      </w:r>
      <w:r>
        <w:rPr>
          <w:rFonts w:ascii="Fira Sans" w:hAnsi="Fira Sans"/>
          <w:sz w:val="19"/>
          <w:szCs w:val="19"/>
        </w:rPr>
        <w:t>” w czterech wierszach</w:t>
      </w:r>
      <w:r w:rsidRPr="0010474E">
        <w:rPr>
          <w:rFonts w:ascii="Fira Sans" w:hAnsi="Fira Sans"/>
          <w:sz w:val="19"/>
          <w:szCs w:val="19"/>
        </w:rPr>
        <w:t>.</w:t>
      </w:r>
    </w:p>
    <w:p w14:paraId="11CBA74B" w14:textId="217BEF8C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Napis wypunktowany „</w:t>
      </w:r>
      <w:r w:rsidRPr="003F0EE5">
        <w:rPr>
          <w:rFonts w:ascii="Fira Sans" w:hAnsi="Fira Sans"/>
          <w:sz w:val="19"/>
          <w:szCs w:val="19"/>
        </w:rPr>
        <w:t>2)  są objęte tajemnicą statystyczną na podstawie art. 10 ustawy z dnia 29 czerwca 1995 r.</w:t>
      </w:r>
      <w:r>
        <w:rPr>
          <w:rFonts w:ascii="Fira Sans" w:hAnsi="Fira Sans"/>
          <w:sz w:val="19"/>
          <w:szCs w:val="19"/>
        </w:rPr>
        <w:t xml:space="preserve"> </w:t>
      </w:r>
      <w:r w:rsidRPr="003F0EE5">
        <w:rPr>
          <w:rFonts w:ascii="Fira Sans" w:hAnsi="Fira Sans"/>
          <w:sz w:val="19"/>
          <w:szCs w:val="19"/>
        </w:rPr>
        <w:t>o statystyce publicznej, a za naruszenie tajemnicy grozi odpowiedzialność karna</w:t>
      </w:r>
      <w:r>
        <w:rPr>
          <w:rFonts w:ascii="Fira Sans" w:hAnsi="Fira Sans"/>
          <w:sz w:val="19"/>
          <w:szCs w:val="19"/>
        </w:rPr>
        <w:t xml:space="preserve"> </w:t>
      </w:r>
      <w:r w:rsidRPr="003F0EE5">
        <w:rPr>
          <w:rFonts w:ascii="Fira Sans" w:hAnsi="Fira Sans"/>
          <w:sz w:val="19"/>
          <w:szCs w:val="19"/>
        </w:rPr>
        <w:t>określona w art. 54 i 55 ustawy z dnia 29 czerwca 1995 r. o statystyce publicznej.</w:t>
      </w:r>
      <w:r>
        <w:rPr>
          <w:rFonts w:ascii="Fira Sans" w:hAnsi="Fira Sans"/>
          <w:sz w:val="19"/>
          <w:szCs w:val="19"/>
        </w:rPr>
        <w:t>”</w:t>
      </w:r>
      <w:r w:rsidRPr="0010474E">
        <w:rPr>
          <w:rFonts w:ascii="Fira Sans" w:hAnsi="Fira Sans"/>
          <w:sz w:val="19"/>
          <w:szCs w:val="19"/>
        </w:rPr>
        <w:t>.</w:t>
      </w:r>
    </w:p>
    <w:p w14:paraId="4CDD92CE" w14:textId="110290E2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0474E">
        <w:rPr>
          <w:rFonts w:ascii="Fira Sans" w:hAnsi="Fira Sans"/>
          <w:sz w:val="19"/>
          <w:szCs w:val="19"/>
        </w:rPr>
        <w:t>Napis „</w:t>
      </w:r>
      <w:r>
        <w:rPr>
          <w:rFonts w:ascii="Fira Sans" w:hAnsi="Fira Sans"/>
          <w:sz w:val="19"/>
          <w:szCs w:val="19"/>
        </w:rPr>
        <w:t>Znalezioną legitymację prosimy zwrócić na adres</w:t>
      </w:r>
      <w:r w:rsidRPr="0010474E">
        <w:rPr>
          <w:rFonts w:ascii="Fira Sans" w:hAnsi="Fira Sans"/>
          <w:sz w:val="19"/>
          <w:szCs w:val="19"/>
        </w:rPr>
        <w:t>”</w:t>
      </w:r>
      <w:r>
        <w:rPr>
          <w:rFonts w:ascii="Fira Sans" w:hAnsi="Fira Sans"/>
          <w:sz w:val="19"/>
          <w:szCs w:val="19"/>
        </w:rPr>
        <w:t>.</w:t>
      </w:r>
    </w:p>
    <w:p w14:paraId="6B55C944" w14:textId="14A473E8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Napis, będący polem personalizowanym, zawierającym adres urzędu statystycznego, do którego należy oddać znalezioną legitymację</w:t>
      </w:r>
      <w:r w:rsidRPr="0010474E">
        <w:rPr>
          <w:rFonts w:ascii="Fira Sans" w:hAnsi="Fira Sans"/>
          <w:sz w:val="19"/>
          <w:szCs w:val="19"/>
        </w:rPr>
        <w:t>.</w:t>
      </w:r>
    </w:p>
    <w:p w14:paraId="2CDC3F3D" w14:textId="21028AE2" w:rsid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10474E">
        <w:rPr>
          <w:rFonts w:ascii="Fira Sans" w:hAnsi="Fira Sans"/>
          <w:sz w:val="19"/>
          <w:szCs w:val="19"/>
        </w:rPr>
        <w:lastRenderedPageBreak/>
        <w:t>Napis „</w:t>
      </w:r>
      <w:r w:rsidRPr="008247EB">
        <w:rPr>
          <w:rFonts w:ascii="Fira Sans" w:hAnsi="Fira Sans"/>
          <w:sz w:val="19"/>
          <w:szCs w:val="19"/>
        </w:rPr>
        <w:t>Telefon kontaktowy w celu</w:t>
      </w:r>
      <w:r>
        <w:rPr>
          <w:rFonts w:ascii="Fira Sans" w:hAnsi="Fira Sans"/>
          <w:sz w:val="19"/>
          <w:szCs w:val="19"/>
        </w:rPr>
        <w:t xml:space="preserve"> </w:t>
      </w:r>
      <w:r w:rsidRPr="008247EB">
        <w:rPr>
          <w:rFonts w:ascii="Fira Sans" w:hAnsi="Fira Sans"/>
          <w:sz w:val="19"/>
          <w:szCs w:val="19"/>
        </w:rPr>
        <w:t>potwierdzenia tożsamości Ankietera statystycznego”</w:t>
      </w:r>
      <w:r>
        <w:rPr>
          <w:rFonts w:ascii="Fira Sans" w:hAnsi="Fira Sans"/>
          <w:sz w:val="19"/>
          <w:szCs w:val="19"/>
        </w:rPr>
        <w:t>, wyrównany do prawej krawędzi ramki tekstowej</w:t>
      </w:r>
      <w:r w:rsidRPr="008247EB">
        <w:rPr>
          <w:rFonts w:ascii="Fira Sans" w:hAnsi="Fira Sans"/>
          <w:sz w:val="19"/>
          <w:szCs w:val="19"/>
        </w:rPr>
        <w:t>.</w:t>
      </w:r>
    </w:p>
    <w:p w14:paraId="7B72F441" w14:textId="7996BAEB" w:rsidR="00D14291" w:rsidRPr="000C38F2" w:rsidRDefault="000C38F2" w:rsidP="000C38F2">
      <w:pPr>
        <w:pStyle w:val="Akapitzlist"/>
        <w:numPr>
          <w:ilvl w:val="0"/>
          <w:numId w:val="18"/>
        </w:numPr>
        <w:spacing w:after="60" w:line="240" w:lineRule="exact"/>
        <w:jc w:val="both"/>
        <w:rPr>
          <w:rFonts w:ascii="Fira Sans" w:hAnsi="Fira Sans"/>
          <w:sz w:val="19"/>
          <w:szCs w:val="19"/>
        </w:rPr>
      </w:pPr>
      <w:r w:rsidRPr="000C38F2">
        <w:rPr>
          <w:rFonts w:ascii="Fira Sans" w:hAnsi="Fira Sans"/>
          <w:sz w:val="19"/>
          <w:szCs w:val="19"/>
        </w:rPr>
        <w:t>Napis, będący polem personalizowanym, zawierającym numer telefonu ankietera statystycznego, wyrównany do prawej krawędzi ramki tekstowej.</w:t>
      </w:r>
    </w:p>
    <w:sectPr w:rsidR="00D14291" w:rsidRPr="000C3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7CFA"/>
    <w:multiLevelType w:val="hybridMultilevel"/>
    <w:tmpl w:val="EC087538"/>
    <w:lvl w:ilvl="0" w:tplc="50E2704A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6E005ABE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4FBD"/>
    <w:multiLevelType w:val="hybridMultilevel"/>
    <w:tmpl w:val="A7CA920A"/>
    <w:lvl w:ilvl="0" w:tplc="80720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AFABC2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6F734A"/>
    <w:multiLevelType w:val="hybridMultilevel"/>
    <w:tmpl w:val="7E588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547"/>
    <w:multiLevelType w:val="hybridMultilevel"/>
    <w:tmpl w:val="53B4A81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BC50CDD"/>
    <w:multiLevelType w:val="hybridMultilevel"/>
    <w:tmpl w:val="6C92AE3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6152F2"/>
    <w:multiLevelType w:val="hybridMultilevel"/>
    <w:tmpl w:val="24BE0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40B9E"/>
    <w:multiLevelType w:val="hybridMultilevel"/>
    <w:tmpl w:val="CD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062DCE"/>
    <w:multiLevelType w:val="hybridMultilevel"/>
    <w:tmpl w:val="CD0AA4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8E1D0D"/>
    <w:multiLevelType w:val="hybridMultilevel"/>
    <w:tmpl w:val="A7CA920A"/>
    <w:lvl w:ilvl="0" w:tplc="807206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BAFABC26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78102E"/>
    <w:multiLevelType w:val="hybridMultilevel"/>
    <w:tmpl w:val="F45E792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3F7AEE"/>
    <w:multiLevelType w:val="hybridMultilevel"/>
    <w:tmpl w:val="A0EA9D8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F567F6B"/>
    <w:multiLevelType w:val="hybridMultilevel"/>
    <w:tmpl w:val="09987842"/>
    <w:lvl w:ilvl="0" w:tplc="05528F1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45340D7A"/>
    <w:multiLevelType w:val="hybridMultilevel"/>
    <w:tmpl w:val="1B5E556C"/>
    <w:lvl w:ilvl="0" w:tplc="8228BE3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FC04CA"/>
    <w:multiLevelType w:val="hybridMultilevel"/>
    <w:tmpl w:val="D696C850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57121041"/>
    <w:multiLevelType w:val="hybridMultilevel"/>
    <w:tmpl w:val="4D4CC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252B8D"/>
    <w:multiLevelType w:val="hybridMultilevel"/>
    <w:tmpl w:val="DDC213D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8041437"/>
    <w:multiLevelType w:val="hybridMultilevel"/>
    <w:tmpl w:val="69C4FAF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D7712C2"/>
    <w:multiLevelType w:val="hybridMultilevel"/>
    <w:tmpl w:val="B7E0B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6"/>
  </w:num>
  <w:num w:numId="4">
    <w:abstractNumId w:val="2"/>
  </w:num>
  <w:num w:numId="5">
    <w:abstractNumId w:val="15"/>
  </w:num>
  <w:num w:numId="6">
    <w:abstractNumId w:val="5"/>
  </w:num>
  <w:num w:numId="7">
    <w:abstractNumId w:val="12"/>
  </w:num>
  <w:num w:numId="8">
    <w:abstractNumId w:val="14"/>
  </w:num>
  <w:num w:numId="9">
    <w:abstractNumId w:val="17"/>
  </w:num>
  <w:num w:numId="10">
    <w:abstractNumId w:val="9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  <w:num w:numId="15">
    <w:abstractNumId w:val="0"/>
  </w:num>
  <w:num w:numId="16">
    <w:abstractNumId w:val="4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hideSpellingErrors/>
  <w:hideGrammaticalError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291"/>
    <w:rsid w:val="00023DF1"/>
    <w:rsid w:val="000651CA"/>
    <w:rsid w:val="00075704"/>
    <w:rsid w:val="00076DEB"/>
    <w:rsid w:val="000C38F2"/>
    <w:rsid w:val="0010474E"/>
    <w:rsid w:val="00105752"/>
    <w:rsid w:val="001629A5"/>
    <w:rsid w:val="00177718"/>
    <w:rsid w:val="001867A3"/>
    <w:rsid w:val="001A0C47"/>
    <w:rsid w:val="001C016D"/>
    <w:rsid w:val="001E089E"/>
    <w:rsid w:val="002553BA"/>
    <w:rsid w:val="00274E55"/>
    <w:rsid w:val="00291ED4"/>
    <w:rsid w:val="002A3DA6"/>
    <w:rsid w:val="002B3D88"/>
    <w:rsid w:val="00301A9B"/>
    <w:rsid w:val="00341310"/>
    <w:rsid w:val="003B246D"/>
    <w:rsid w:val="00427CE4"/>
    <w:rsid w:val="00441B22"/>
    <w:rsid w:val="00467490"/>
    <w:rsid w:val="00470EB7"/>
    <w:rsid w:val="004816C9"/>
    <w:rsid w:val="004F2E8B"/>
    <w:rsid w:val="005077AC"/>
    <w:rsid w:val="00515B60"/>
    <w:rsid w:val="005233C7"/>
    <w:rsid w:val="00545CD8"/>
    <w:rsid w:val="0055110B"/>
    <w:rsid w:val="005C777A"/>
    <w:rsid w:val="00616FCE"/>
    <w:rsid w:val="00637E44"/>
    <w:rsid w:val="006743FF"/>
    <w:rsid w:val="006A37C5"/>
    <w:rsid w:val="00784DB6"/>
    <w:rsid w:val="007A0F7B"/>
    <w:rsid w:val="007F48DF"/>
    <w:rsid w:val="00830F67"/>
    <w:rsid w:val="008D261C"/>
    <w:rsid w:val="0092454A"/>
    <w:rsid w:val="009959CC"/>
    <w:rsid w:val="009D20D5"/>
    <w:rsid w:val="00A26363"/>
    <w:rsid w:val="00A30791"/>
    <w:rsid w:val="00B11322"/>
    <w:rsid w:val="00B1538E"/>
    <w:rsid w:val="00B37B64"/>
    <w:rsid w:val="00B652CE"/>
    <w:rsid w:val="00B93E9D"/>
    <w:rsid w:val="00B96A21"/>
    <w:rsid w:val="00BE4E54"/>
    <w:rsid w:val="00C576AD"/>
    <w:rsid w:val="00CA0A5B"/>
    <w:rsid w:val="00CC7FE4"/>
    <w:rsid w:val="00CD145A"/>
    <w:rsid w:val="00D14291"/>
    <w:rsid w:val="00D765CC"/>
    <w:rsid w:val="00DB479B"/>
    <w:rsid w:val="00E01EA7"/>
    <w:rsid w:val="00E21331"/>
    <w:rsid w:val="00E42526"/>
    <w:rsid w:val="00E5717D"/>
    <w:rsid w:val="00E95CAF"/>
    <w:rsid w:val="00EC74EE"/>
    <w:rsid w:val="00ED3110"/>
    <w:rsid w:val="00FC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4E03"/>
  <w15:chartTrackingRefBased/>
  <w15:docId w15:val="{096BCEA9-A421-4BE7-AF4D-3E10716AB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4291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29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429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429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429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429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429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429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429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429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2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42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42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429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429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429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429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429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429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42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14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429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142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4291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1429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4291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1429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42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429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4291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unhideWhenUsed/>
    <w:rsid w:val="00D14291"/>
    <w:pPr>
      <w:widowControl w:val="0"/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14291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Default">
    <w:name w:val="Default"/>
    <w:rsid w:val="00C576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5C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5CAF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CAF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CA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Bińkowska Anna</dc:creator>
  <cp:keywords/>
  <dc:description/>
  <cp:lastModifiedBy>Żardecki Adam</cp:lastModifiedBy>
  <cp:revision>2</cp:revision>
  <dcterms:created xsi:type="dcterms:W3CDTF">2025-03-13T11:29:00Z</dcterms:created>
  <dcterms:modified xsi:type="dcterms:W3CDTF">2025-03-13T11:29:00Z</dcterms:modified>
</cp:coreProperties>
</file>